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0A" w:rsidRPr="005E6605" w:rsidRDefault="007C070A" w:rsidP="005E6605">
      <w:pPr>
        <w:jc w:val="center"/>
        <w:rPr>
          <w:sz w:val="28"/>
          <w:szCs w:val="28"/>
        </w:rPr>
      </w:pPr>
      <w:r w:rsidRPr="005E6605">
        <w:rPr>
          <w:sz w:val="28"/>
          <w:szCs w:val="28"/>
        </w:rPr>
        <w:t>ПЛАН по самообразованию</w:t>
      </w:r>
    </w:p>
    <w:p w:rsidR="007C070A" w:rsidRDefault="007C070A" w:rsidP="005E6605">
      <w:pPr>
        <w:jc w:val="center"/>
        <w:rPr>
          <w:sz w:val="28"/>
          <w:szCs w:val="28"/>
        </w:rPr>
      </w:pPr>
      <w:r w:rsidRPr="005E6605">
        <w:rPr>
          <w:sz w:val="28"/>
          <w:szCs w:val="28"/>
        </w:rPr>
        <w:t xml:space="preserve">«Развитие мелкой моторики через различные виды деятельности» </w:t>
      </w:r>
    </w:p>
    <w:p w:rsidR="007C070A" w:rsidRPr="005E6605" w:rsidRDefault="00A7419D" w:rsidP="005E66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2019-2020</w:t>
      </w:r>
      <w:bookmarkStart w:id="0" w:name="_GoBack"/>
      <w:bookmarkEnd w:id="0"/>
      <w:r w:rsidR="007C070A" w:rsidRPr="005E6605">
        <w:rPr>
          <w:sz w:val="28"/>
          <w:szCs w:val="28"/>
        </w:rPr>
        <w:t>уч.год</w:t>
      </w:r>
    </w:p>
    <w:p w:rsidR="007C070A" w:rsidRPr="005E6605" w:rsidRDefault="007C070A" w:rsidP="005E6605">
      <w:pPr>
        <w:jc w:val="center"/>
        <w:rPr>
          <w:sz w:val="28"/>
          <w:szCs w:val="28"/>
        </w:rPr>
      </w:pPr>
      <w:r w:rsidRPr="005E6605">
        <w:rPr>
          <w:sz w:val="28"/>
          <w:szCs w:val="28"/>
        </w:rPr>
        <w:t>(воспитатель</w:t>
      </w:r>
      <w:r w:rsidR="00B251D7">
        <w:rPr>
          <w:sz w:val="28"/>
          <w:szCs w:val="28"/>
        </w:rPr>
        <w:t xml:space="preserve"> </w:t>
      </w:r>
      <w:proofErr w:type="spellStart"/>
      <w:r w:rsidR="00A7419D">
        <w:rPr>
          <w:sz w:val="28"/>
          <w:szCs w:val="28"/>
        </w:rPr>
        <w:t>Насафатулиной</w:t>
      </w:r>
      <w:proofErr w:type="spellEnd"/>
      <w:r w:rsidR="00A7419D">
        <w:rPr>
          <w:sz w:val="28"/>
          <w:szCs w:val="28"/>
        </w:rPr>
        <w:t xml:space="preserve"> Натальи Викторовны</w:t>
      </w:r>
      <w:r w:rsidRPr="005E6605">
        <w:rPr>
          <w:sz w:val="28"/>
          <w:szCs w:val="28"/>
        </w:rPr>
        <w:t>)</w:t>
      </w:r>
    </w:p>
    <w:p w:rsidR="007C070A" w:rsidRPr="005E6605" w:rsidRDefault="007C070A" w:rsidP="005E6605">
      <w:pPr>
        <w:jc w:val="center"/>
        <w:rPr>
          <w:sz w:val="28"/>
          <w:szCs w:val="28"/>
        </w:rPr>
      </w:pPr>
    </w:p>
    <w:p w:rsidR="007C070A" w:rsidRDefault="007C070A" w:rsidP="00E81FB8">
      <w:pPr>
        <w:spacing w:line="270" w:lineRule="atLeast"/>
      </w:pPr>
      <w:r>
        <w:rPr>
          <w:sz w:val="28"/>
          <w:szCs w:val="28"/>
        </w:rPr>
        <w:t>Цель</w:t>
      </w:r>
      <w:r w:rsidRPr="00487A73">
        <w:rPr>
          <w:sz w:val="28"/>
          <w:szCs w:val="28"/>
        </w:rPr>
        <w:t>:</w:t>
      </w:r>
    </w:p>
    <w:p w:rsidR="007C070A" w:rsidRPr="00E81FB8" w:rsidRDefault="007C070A" w:rsidP="00E81FB8">
      <w:pPr>
        <w:pStyle w:val="a3"/>
        <w:numPr>
          <w:ilvl w:val="0"/>
          <w:numId w:val="2"/>
        </w:numPr>
        <w:spacing w:line="270" w:lineRule="atLeast"/>
        <w:jc w:val="both"/>
        <w:rPr>
          <w:color w:val="000000"/>
          <w:sz w:val="28"/>
          <w:szCs w:val="28"/>
        </w:rPr>
      </w:pPr>
      <w:r w:rsidRPr="00E81FB8">
        <w:rPr>
          <w:color w:val="000000"/>
          <w:sz w:val="28"/>
          <w:szCs w:val="28"/>
        </w:rPr>
        <w:t>Развитие мелкой моторики и координации движений рук у детей дошкольного возраста через различные виды деятельности.</w:t>
      </w:r>
    </w:p>
    <w:p w:rsidR="007C070A" w:rsidRPr="00E81FB8" w:rsidRDefault="007C070A" w:rsidP="00E81FB8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E81FB8">
        <w:rPr>
          <w:color w:val="000000"/>
          <w:sz w:val="28"/>
          <w:szCs w:val="28"/>
        </w:rPr>
        <w:t>Совершенствование условий для развития мелкой моторики пальцев</w:t>
      </w:r>
      <w:proofErr w:type="gramStart"/>
      <w:r>
        <w:rPr>
          <w:color w:val="000000"/>
          <w:sz w:val="28"/>
          <w:szCs w:val="28"/>
        </w:rPr>
        <w:t>,</w:t>
      </w:r>
      <w:r w:rsidRPr="00E81FB8">
        <w:rPr>
          <w:color w:val="000000"/>
          <w:sz w:val="28"/>
          <w:szCs w:val="28"/>
        </w:rPr>
        <w:t>р</w:t>
      </w:r>
      <w:proofErr w:type="gramEnd"/>
      <w:r w:rsidRPr="00E81FB8">
        <w:rPr>
          <w:color w:val="000000"/>
          <w:sz w:val="28"/>
          <w:szCs w:val="28"/>
        </w:rPr>
        <w:t>ук  детей  дошкольного возраста</w:t>
      </w:r>
      <w:r>
        <w:rPr>
          <w:color w:val="000000"/>
          <w:sz w:val="28"/>
          <w:szCs w:val="28"/>
        </w:rPr>
        <w:t>.</w:t>
      </w:r>
    </w:p>
    <w:p w:rsidR="007C070A" w:rsidRPr="00E81FB8" w:rsidRDefault="007C070A" w:rsidP="00487A73">
      <w:pPr>
        <w:jc w:val="both"/>
        <w:rPr>
          <w:sz w:val="28"/>
          <w:szCs w:val="28"/>
        </w:rPr>
      </w:pPr>
      <w:r w:rsidRPr="00E81FB8">
        <w:rPr>
          <w:sz w:val="28"/>
          <w:szCs w:val="28"/>
        </w:rPr>
        <w:t>Задачи:</w:t>
      </w:r>
    </w:p>
    <w:p w:rsidR="007C070A" w:rsidRPr="00E81FB8" w:rsidRDefault="007C070A" w:rsidP="00E81FB8">
      <w:pPr>
        <w:rPr>
          <w:rFonts w:ascii="Arial" w:hAnsi="Arial" w:cs="Arial"/>
          <w:color w:val="000000"/>
          <w:sz w:val="22"/>
          <w:szCs w:val="22"/>
        </w:rPr>
      </w:pPr>
    </w:p>
    <w:p w:rsidR="007C070A" w:rsidRPr="007565CF" w:rsidRDefault="007C070A" w:rsidP="009919A3">
      <w:pPr>
        <w:numPr>
          <w:ilvl w:val="0"/>
          <w:numId w:val="1"/>
        </w:numPr>
        <w:ind w:left="417" w:hangingChars="149" w:hanging="417"/>
        <w:rPr>
          <w:rFonts w:ascii="Arial" w:hAnsi="Arial" w:cs="Arial"/>
          <w:color w:val="000000"/>
          <w:sz w:val="22"/>
          <w:szCs w:val="22"/>
        </w:rPr>
      </w:pPr>
      <w:r w:rsidRPr="007565CF">
        <w:rPr>
          <w:color w:val="000000"/>
          <w:sz w:val="28"/>
          <w:szCs w:val="28"/>
        </w:rPr>
        <w:t>Улучшить координацию и точность движений руки и глаза, гибкость рук, ритмичность</w:t>
      </w:r>
      <w:r>
        <w:rPr>
          <w:color w:val="000000"/>
          <w:sz w:val="28"/>
          <w:szCs w:val="28"/>
        </w:rPr>
        <w:t>.</w:t>
      </w:r>
    </w:p>
    <w:p w:rsidR="007C070A" w:rsidRPr="009919A3" w:rsidRDefault="007C070A" w:rsidP="009919A3">
      <w:pPr>
        <w:numPr>
          <w:ilvl w:val="0"/>
          <w:numId w:val="1"/>
        </w:numPr>
        <w:ind w:left="417" w:hangingChars="149" w:hanging="417"/>
        <w:rPr>
          <w:rFonts w:ascii="Arial" w:hAnsi="Arial" w:cs="Arial"/>
          <w:color w:val="000000"/>
          <w:sz w:val="22"/>
          <w:szCs w:val="22"/>
        </w:rPr>
      </w:pPr>
      <w:r w:rsidRPr="00E81FB8">
        <w:rPr>
          <w:color w:val="000000"/>
          <w:sz w:val="28"/>
          <w:szCs w:val="28"/>
        </w:rPr>
        <w:t>Улучшить мелкую моторику пальцев, кистей рук</w:t>
      </w:r>
      <w:r>
        <w:rPr>
          <w:color w:val="000000"/>
          <w:sz w:val="28"/>
          <w:szCs w:val="28"/>
        </w:rPr>
        <w:t>.</w:t>
      </w:r>
    </w:p>
    <w:p w:rsidR="007C070A" w:rsidRPr="00E81FB8" w:rsidRDefault="007C070A" w:rsidP="009919A3">
      <w:pPr>
        <w:numPr>
          <w:ilvl w:val="0"/>
          <w:numId w:val="1"/>
        </w:numPr>
        <w:tabs>
          <w:tab w:val="num" w:pos="720"/>
        </w:tabs>
        <w:ind w:left="417" w:hangingChars="149" w:hanging="417"/>
        <w:rPr>
          <w:rFonts w:ascii="Arial" w:hAnsi="Arial" w:cs="Arial"/>
          <w:color w:val="000000"/>
          <w:sz w:val="22"/>
          <w:szCs w:val="22"/>
        </w:rPr>
      </w:pPr>
      <w:r w:rsidRPr="00E81FB8">
        <w:rPr>
          <w:color w:val="000000"/>
          <w:sz w:val="28"/>
          <w:szCs w:val="28"/>
        </w:rPr>
        <w:t>Улучшить общую двигательную активность</w:t>
      </w:r>
      <w:r>
        <w:rPr>
          <w:color w:val="000000"/>
          <w:sz w:val="28"/>
          <w:szCs w:val="28"/>
        </w:rPr>
        <w:t>.</w:t>
      </w:r>
    </w:p>
    <w:p w:rsidR="007C070A" w:rsidRPr="00E81FB8" w:rsidRDefault="007C070A" w:rsidP="009919A3">
      <w:pPr>
        <w:numPr>
          <w:ilvl w:val="0"/>
          <w:numId w:val="1"/>
        </w:numPr>
        <w:tabs>
          <w:tab w:val="num" w:pos="720"/>
        </w:tabs>
        <w:ind w:left="417" w:hangingChars="149" w:hanging="417"/>
        <w:rPr>
          <w:rFonts w:ascii="Arial" w:hAnsi="Arial" w:cs="Arial"/>
          <w:color w:val="000000"/>
          <w:sz w:val="22"/>
          <w:szCs w:val="22"/>
        </w:rPr>
      </w:pPr>
      <w:r w:rsidRPr="00E81FB8">
        <w:rPr>
          <w:color w:val="000000"/>
          <w:sz w:val="28"/>
          <w:szCs w:val="28"/>
        </w:rPr>
        <w:t>Содействовать нормализации речевой функции</w:t>
      </w:r>
      <w:r>
        <w:rPr>
          <w:color w:val="000000"/>
          <w:sz w:val="28"/>
          <w:szCs w:val="28"/>
        </w:rPr>
        <w:t>.</w:t>
      </w:r>
    </w:p>
    <w:p w:rsidR="007C070A" w:rsidRPr="00E81FB8" w:rsidRDefault="007C070A" w:rsidP="009919A3">
      <w:pPr>
        <w:numPr>
          <w:ilvl w:val="0"/>
          <w:numId w:val="1"/>
        </w:numPr>
        <w:tabs>
          <w:tab w:val="num" w:pos="720"/>
        </w:tabs>
        <w:ind w:left="417" w:hangingChars="149" w:hanging="417"/>
        <w:rPr>
          <w:rFonts w:ascii="Arial" w:hAnsi="Arial" w:cs="Arial"/>
          <w:color w:val="000000"/>
          <w:sz w:val="22"/>
          <w:szCs w:val="22"/>
        </w:rPr>
      </w:pPr>
      <w:r w:rsidRPr="00E81FB8">
        <w:rPr>
          <w:color w:val="000000"/>
          <w:sz w:val="28"/>
          <w:szCs w:val="28"/>
        </w:rPr>
        <w:t>Развивать воображение, логическое мышление, произвольное внимание, зрительное и слуховое восприятие, творческую активность</w:t>
      </w:r>
      <w:r>
        <w:rPr>
          <w:color w:val="000000"/>
          <w:sz w:val="28"/>
          <w:szCs w:val="28"/>
        </w:rPr>
        <w:t>.</w:t>
      </w:r>
    </w:p>
    <w:p w:rsidR="007C070A" w:rsidRPr="003B0424" w:rsidRDefault="007C070A" w:rsidP="00E81FB8">
      <w:pPr>
        <w:numPr>
          <w:ilvl w:val="0"/>
          <w:numId w:val="1"/>
        </w:numPr>
        <w:tabs>
          <w:tab w:val="num" w:pos="720"/>
        </w:tabs>
        <w:spacing w:after="200" w:line="276" w:lineRule="auto"/>
        <w:ind w:left="417" w:hangingChars="149" w:hanging="417"/>
        <w:rPr>
          <w:noProof/>
          <w:sz w:val="28"/>
          <w:szCs w:val="28"/>
        </w:rPr>
      </w:pPr>
      <w:r w:rsidRPr="00E81FB8">
        <w:rPr>
          <w:color w:val="000000"/>
          <w:sz w:val="28"/>
          <w:szCs w:val="28"/>
        </w:rPr>
        <w:t>Создавать эмоционально-комфортную обстановку в общении со сверстниками и взрослыми.</w:t>
      </w:r>
    </w:p>
    <w:p w:rsidR="007C070A" w:rsidRPr="003B0424" w:rsidRDefault="007C070A" w:rsidP="003B0424">
      <w:pPr>
        <w:tabs>
          <w:tab w:val="num" w:pos="720"/>
        </w:tabs>
        <w:spacing w:after="200" w:line="276" w:lineRule="auto"/>
        <w:ind w:left="417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1842"/>
        <w:gridCol w:w="4927"/>
      </w:tblGrid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Содержание работы</w:t>
            </w:r>
          </w:p>
        </w:tc>
        <w:tc>
          <w:tcPr>
            <w:tcW w:w="184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Срок выполнения</w:t>
            </w:r>
          </w:p>
        </w:tc>
        <w:tc>
          <w:tcPr>
            <w:tcW w:w="4927" w:type="dxa"/>
          </w:tcPr>
          <w:p w:rsidR="007C070A" w:rsidRPr="00573C93" w:rsidRDefault="007C070A" w:rsidP="005E660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Планируемый результат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Изучение научной и учебно-методической литературы.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сентябрь</w:t>
            </w:r>
          </w:p>
        </w:tc>
        <w:tc>
          <w:tcPr>
            <w:tcW w:w="4927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Изучен теоретический мате</w:t>
            </w:r>
            <w:r>
              <w:rPr>
                <w:noProof/>
                <w:sz w:val="28"/>
                <w:szCs w:val="28"/>
              </w:rPr>
              <w:t>риал  по теме. Ознакомилась с ме</w:t>
            </w:r>
            <w:r w:rsidRPr="00573C93">
              <w:rPr>
                <w:noProof/>
                <w:sz w:val="28"/>
                <w:szCs w:val="28"/>
              </w:rPr>
              <w:t>тодами и приемами работы ведущих авторов.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C742AC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Провести наблюдение  за детьми с целью выявления готовности моторики рук ребенка к обучению в школе, используя методики исследования:</w:t>
            </w:r>
          </w:p>
          <w:p w:rsidR="007C070A" w:rsidRPr="00573C93" w:rsidRDefault="007C070A" w:rsidP="00C742AC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«Нарисуй простой узор»</w:t>
            </w:r>
          </w:p>
          <w:p w:rsidR="007C070A" w:rsidRPr="00573C93" w:rsidRDefault="007C070A" w:rsidP="00C742AC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«Трудные виражи»</w:t>
            </w:r>
          </w:p>
          <w:p w:rsidR="007C070A" w:rsidRPr="00573C93" w:rsidRDefault="007C070A" w:rsidP="00C742AC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«Письмо, развивающее глазомер»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Октябрь</w:t>
            </w:r>
          </w:p>
          <w:p w:rsidR="007C070A" w:rsidRPr="00573C93" w:rsidRDefault="007C070A" w:rsidP="00D011D7">
            <w:pPr>
              <w:rPr>
                <w:noProof/>
                <w:sz w:val="28"/>
                <w:szCs w:val="28"/>
              </w:rPr>
            </w:pPr>
          </w:p>
          <w:p w:rsidR="007C070A" w:rsidRPr="00573C93" w:rsidRDefault="007C070A" w:rsidP="00D011D7">
            <w:pPr>
              <w:rPr>
                <w:noProof/>
                <w:sz w:val="28"/>
                <w:szCs w:val="28"/>
              </w:rPr>
            </w:pPr>
          </w:p>
          <w:p w:rsidR="007C070A" w:rsidRPr="00573C93" w:rsidRDefault="007C070A" w:rsidP="00D011D7">
            <w:pPr>
              <w:rPr>
                <w:noProof/>
                <w:sz w:val="28"/>
                <w:szCs w:val="28"/>
              </w:rPr>
            </w:pPr>
          </w:p>
          <w:p w:rsidR="007C070A" w:rsidRPr="00573C93" w:rsidRDefault="007C070A" w:rsidP="00D011D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927" w:type="dxa"/>
          </w:tcPr>
          <w:p w:rsidR="007C070A" w:rsidRPr="00573C93" w:rsidRDefault="007C070A" w:rsidP="00F3209B">
            <w:pPr>
              <w:rPr>
                <w:noProof/>
                <w:sz w:val="28"/>
                <w:szCs w:val="28"/>
              </w:rPr>
            </w:pPr>
            <w:r w:rsidRPr="00573C93">
              <w:rPr>
                <w:sz w:val="28"/>
                <w:szCs w:val="28"/>
              </w:rPr>
              <w:t xml:space="preserve">Данные  наблюдений и бесед 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color w:val="000000"/>
                <w:sz w:val="28"/>
                <w:szCs w:val="28"/>
              </w:rPr>
              <w:lastRenderedPageBreak/>
              <w:t>Совершенствовать предметно-развивающую среду группы для развития мелкой моторики.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4927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Pr="00573C93">
              <w:rPr>
                <w:noProof/>
                <w:sz w:val="28"/>
                <w:szCs w:val="28"/>
              </w:rPr>
              <w:t>артотека пальчиковых гимнастик, физкультминуток.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*Уголок театра с различными пальчиковыми игрушками.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 xml:space="preserve">*Уголок творчества  (крупы, бусины, нитки, трафареты, штриховки). Лепка из пластилина с использованием природного материала (семена, ракугки) 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*Настольные игры: пазлы, мозаики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*Уголок чтения (пальчиковые игры со стихами и скороговорками)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Разработать комплекс пальчиковых гимнастик, физкультминуток, игр.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4927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Картотека пальчиковых гимнастик, физкультминуток.</w:t>
            </w:r>
          </w:p>
        </w:tc>
      </w:tr>
      <w:tr w:rsidR="007C070A" w:rsidTr="00573C93">
        <w:trPr>
          <w:trHeight w:val="1229"/>
        </w:trPr>
        <w:tc>
          <w:tcPr>
            <w:tcW w:w="2802" w:type="dxa"/>
          </w:tcPr>
          <w:p w:rsidR="007C070A" w:rsidRDefault="007C070A" w:rsidP="003B0424">
            <w:pPr>
              <w:rPr>
                <w:color w:val="000000"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 xml:space="preserve">Работа с родителями </w:t>
            </w:r>
            <w:r>
              <w:rPr>
                <w:noProof/>
                <w:sz w:val="28"/>
                <w:szCs w:val="28"/>
              </w:rPr>
              <w:t>-</w:t>
            </w:r>
            <w:r w:rsidRPr="00573C93">
              <w:rPr>
                <w:noProof/>
                <w:sz w:val="28"/>
                <w:szCs w:val="28"/>
              </w:rPr>
              <w:t>Анкетирование «Готов ли ребенок к школе?»</w:t>
            </w:r>
            <w:r w:rsidRPr="00573C93">
              <w:rPr>
                <w:color w:val="000000"/>
                <w:sz w:val="28"/>
                <w:szCs w:val="28"/>
              </w:rPr>
              <w:t xml:space="preserve"> Консультация для родителей «Развитие мелкой моторики рук у детей    дошкольного возраста»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Серия творческих мастерских.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4927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Результаты анкетирования.</w:t>
            </w:r>
          </w:p>
          <w:p w:rsidR="007C070A" w:rsidRPr="00573C93" w:rsidRDefault="007C070A" w:rsidP="003B0424">
            <w:pPr>
              <w:rPr>
                <w:sz w:val="28"/>
                <w:szCs w:val="28"/>
              </w:rPr>
            </w:pPr>
            <w:r w:rsidRPr="00573C93">
              <w:rPr>
                <w:sz w:val="28"/>
                <w:szCs w:val="28"/>
              </w:rPr>
              <w:t>*Вечер в гостиной: «Развитие мелкой моторики дошкольника через оригами»</w:t>
            </w:r>
          </w:p>
          <w:p w:rsidR="007C070A" w:rsidRPr="00573C93" w:rsidRDefault="007C070A" w:rsidP="003B0424">
            <w:pPr>
              <w:rPr>
                <w:sz w:val="28"/>
                <w:szCs w:val="28"/>
              </w:rPr>
            </w:pPr>
            <w:r w:rsidRPr="00573C93">
              <w:rPr>
                <w:sz w:val="28"/>
                <w:szCs w:val="28"/>
              </w:rPr>
              <w:t>*Вечер в гостиной: «Развитие мелкой моторики дошкольника через тесто – пластику»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 w:rsidRPr="00573C93">
              <w:rPr>
                <w:sz w:val="28"/>
                <w:szCs w:val="28"/>
              </w:rPr>
              <w:t xml:space="preserve">*Вечер в гостиной: «Развитие мелкой моторики дошкольника через </w:t>
            </w:r>
            <w:proofErr w:type="spellStart"/>
            <w:r w:rsidRPr="00573C93">
              <w:rPr>
                <w:sz w:val="28"/>
                <w:szCs w:val="28"/>
              </w:rPr>
              <w:t>квиллинг</w:t>
            </w:r>
            <w:proofErr w:type="spellEnd"/>
            <w:r w:rsidRPr="00573C93">
              <w:rPr>
                <w:sz w:val="28"/>
                <w:szCs w:val="28"/>
              </w:rPr>
              <w:t>»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684D39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Работа с воспитателями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Апрель</w:t>
            </w:r>
            <w:r>
              <w:rPr>
                <w:noProof/>
                <w:sz w:val="28"/>
                <w:szCs w:val="28"/>
              </w:rPr>
              <w:t>-</w:t>
            </w:r>
            <w:r w:rsidRPr="00573C93">
              <w:rPr>
                <w:noProof/>
                <w:sz w:val="28"/>
                <w:szCs w:val="28"/>
              </w:rPr>
              <w:t xml:space="preserve"> май</w:t>
            </w:r>
          </w:p>
        </w:tc>
        <w:tc>
          <w:tcPr>
            <w:tcW w:w="4927" w:type="dxa"/>
          </w:tcPr>
          <w:p w:rsidR="007C070A" w:rsidRPr="00573C93" w:rsidRDefault="007C070A" w:rsidP="00684D39">
            <w:pPr>
              <w:rPr>
                <w:noProof/>
                <w:sz w:val="28"/>
                <w:szCs w:val="28"/>
              </w:rPr>
            </w:pPr>
            <w:r w:rsidRPr="00573C93">
              <w:rPr>
                <w:noProof/>
                <w:sz w:val="28"/>
                <w:szCs w:val="28"/>
              </w:rPr>
              <w:t>Оформление  стенгазеты «Квиллинг руками детей»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Участие выставках, в конкурсах разного уровня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4927" w:type="dxa"/>
          </w:tcPr>
          <w:p w:rsidR="007C070A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участие в выставках детского творческого в ДОУ;</w:t>
            </w:r>
          </w:p>
          <w:p w:rsidR="007C070A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представление методических разработок на различном уровне;</w:t>
            </w:r>
          </w:p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участие детей в конкурсах разного уровня.</w:t>
            </w:r>
          </w:p>
        </w:tc>
      </w:tr>
      <w:tr w:rsidR="007C070A" w:rsidTr="00573C93">
        <w:tc>
          <w:tcPr>
            <w:tcW w:w="2802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Отчет по теме самообразования</w:t>
            </w:r>
          </w:p>
        </w:tc>
        <w:tc>
          <w:tcPr>
            <w:tcW w:w="1842" w:type="dxa"/>
          </w:tcPr>
          <w:p w:rsidR="007C070A" w:rsidRPr="00573C93" w:rsidRDefault="007C070A" w:rsidP="001E1AC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май</w:t>
            </w:r>
          </w:p>
        </w:tc>
        <w:tc>
          <w:tcPr>
            <w:tcW w:w="4927" w:type="dxa"/>
          </w:tcPr>
          <w:p w:rsidR="007C070A" w:rsidRPr="00573C93" w:rsidRDefault="007C070A" w:rsidP="003B04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Аналитическая справка</w:t>
            </w:r>
          </w:p>
        </w:tc>
      </w:tr>
    </w:tbl>
    <w:p w:rsidR="007C070A" w:rsidRDefault="007C070A" w:rsidP="00E81FB8">
      <w:pPr>
        <w:spacing w:after="200" w:line="276" w:lineRule="auto"/>
        <w:rPr>
          <w:noProof/>
          <w:sz w:val="28"/>
          <w:szCs w:val="28"/>
        </w:rPr>
      </w:pPr>
    </w:p>
    <w:p w:rsidR="007C070A" w:rsidRPr="00487A73" w:rsidRDefault="007C070A" w:rsidP="00487A73">
      <w:pPr>
        <w:jc w:val="both"/>
        <w:rPr>
          <w:color w:val="FF0000"/>
          <w:sz w:val="28"/>
          <w:szCs w:val="28"/>
        </w:rPr>
      </w:pPr>
    </w:p>
    <w:sectPr w:rsidR="007C070A" w:rsidRPr="00487A73" w:rsidSect="003B0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3675"/>
    <w:multiLevelType w:val="multilevel"/>
    <w:tmpl w:val="D2B61D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4D324716"/>
    <w:multiLevelType w:val="hybridMultilevel"/>
    <w:tmpl w:val="9B3CE392"/>
    <w:lvl w:ilvl="0" w:tplc="8E6AF32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A28F1"/>
    <w:multiLevelType w:val="hybridMultilevel"/>
    <w:tmpl w:val="840C3B10"/>
    <w:lvl w:ilvl="0" w:tplc="8C228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F21"/>
    <w:rsid w:val="00033830"/>
    <w:rsid w:val="000A0DA8"/>
    <w:rsid w:val="00103078"/>
    <w:rsid w:val="00145894"/>
    <w:rsid w:val="001B2489"/>
    <w:rsid w:val="001E1ACF"/>
    <w:rsid w:val="001E4770"/>
    <w:rsid w:val="002B680B"/>
    <w:rsid w:val="00312F21"/>
    <w:rsid w:val="003618BB"/>
    <w:rsid w:val="003B0424"/>
    <w:rsid w:val="00482577"/>
    <w:rsid w:val="00487A73"/>
    <w:rsid w:val="00573C93"/>
    <w:rsid w:val="005E6605"/>
    <w:rsid w:val="00684D39"/>
    <w:rsid w:val="007565CF"/>
    <w:rsid w:val="007C070A"/>
    <w:rsid w:val="009919A3"/>
    <w:rsid w:val="00993AF8"/>
    <w:rsid w:val="00A7419D"/>
    <w:rsid w:val="00B251D7"/>
    <w:rsid w:val="00B72F3E"/>
    <w:rsid w:val="00C742AC"/>
    <w:rsid w:val="00CC4D4D"/>
    <w:rsid w:val="00CD6BEF"/>
    <w:rsid w:val="00D011D7"/>
    <w:rsid w:val="00E81FB8"/>
    <w:rsid w:val="00F3209B"/>
    <w:rsid w:val="00FB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FB8"/>
    <w:pPr>
      <w:ind w:left="720"/>
      <w:contextualSpacing/>
    </w:pPr>
  </w:style>
  <w:style w:type="table" w:styleId="a4">
    <w:name w:val="Table Grid"/>
    <w:basedOn w:val="a1"/>
    <w:uiPriority w:val="99"/>
    <w:rsid w:val="00E81F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319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Пользователь</cp:lastModifiedBy>
  <cp:revision>6</cp:revision>
  <dcterms:created xsi:type="dcterms:W3CDTF">2015-01-18T13:55:00Z</dcterms:created>
  <dcterms:modified xsi:type="dcterms:W3CDTF">2022-01-11T09:10:00Z</dcterms:modified>
</cp:coreProperties>
</file>